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Pr="00815BB2" w:rsidRDefault="003528DC" w:rsidP="003528DC">
            <w:pPr>
              <w:ind w:left="378" w:right="378"/>
              <w:jc w:val="center"/>
              <w:rPr>
                <w:sz w:val="16"/>
                <w:szCs w:val="16"/>
              </w:rPr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8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3528DC" w:rsidP="003528DC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1866E5" w:rsidRDefault="003528DC" w:rsidP="003528DC">
            <w:pPr>
              <w:ind w:left="378" w:right="378"/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2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2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1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22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23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24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27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26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25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  <w:tr w:rsidR="00D44FA9">
        <w:trPr>
          <w:cantSplit/>
          <w:trHeight w:hRule="exact" w:val="2880"/>
        </w:trPr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29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30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  <w:tc>
          <w:tcPr>
            <w:tcW w:w="3968" w:type="dxa"/>
          </w:tcPr>
          <w:p w:rsidR="003528DC" w:rsidRPr="00CE5201" w:rsidRDefault="003528DC" w:rsidP="003528DC">
            <w:pPr>
              <w:ind w:left="378" w:right="378"/>
              <w:rPr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9822 Pillanatragasztó gél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/</w:t>
            </w:r>
            <w:proofErr w:type="spellStart"/>
            <w:r>
              <w:rPr>
                <w:i/>
                <w:sz w:val="10"/>
                <w:szCs w:val="10"/>
              </w:rPr>
              <w:t>Super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Glue</w:t>
            </w:r>
            <w:proofErr w:type="spellEnd"/>
            <w:r>
              <w:rPr>
                <w:i/>
                <w:sz w:val="10"/>
                <w:szCs w:val="10"/>
              </w:rPr>
              <w:t xml:space="preserve"> </w:t>
            </w:r>
            <w:proofErr w:type="spellStart"/>
            <w:r>
              <w:rPr>
                <w:i/>
                <w:sz w:val="10"/>
                <w:szCs w:val="10"/>
              </w:rPr>
              <w:t>Gel</w:t>
            </w:r>
            <w:proofErr w:type="spellEnd"/>
            <w:proofErr w:type="gramStart"/>
            <w:r>
              <w:rPr>
                <w:i/>
                <w:sz w:val="10"/>
                <w:szCs w:val="10"/>
              </w:rPr>
              <w:t>/</w:t>
            </w:r>
            <w:r w:rsidRPr="00AF2FE4">
              <w:rPr>
                <w:sz w:val="10"/>
                <w:szCs w:val="10"/>
              </w:rPr>
              <w:t xml:space="preserve"> </w:t>
            </w:r>
            <w:r>
              <w:rPr>
                <w:sz w:val="10"/>
                <w:szCs w:val="10"/>
              </w:rPr>
              <w:t>….</w:t>
            </w:r>
            <w:proofErr w:type="gramEnd"/>
            <w:r>
              <w:rPr>
                <w:sz w:val="10"/>
                <w:szCs w:val="10"/>
              </w:rPr>
              <w:t>…………..…</w:t>
            </w:r>
            <w:r w:rsidRPr="00CE5201">
              <w:rPr>
                <w:sz w:val="10"/>
                <w:szCs w:val="10"/>
              </w:rPr>
              <w:t>.</w:t>
            </w:r>
            <w:proofErr w:type="spellStart"/>
            <w:r w:rsidRPr="00CE5201">
              <w:rPr>
                <w:sz w:val="10"/>
                <w:szCs w:val="10"/>
              </w:rPr>
              <w:t>cikksz</w:t>
            </w:r>
            <w:proofErr w:type="spellEnd"/>
            <w:r w:rsidRPr="00CE5201">
              <w:rPr>
                <w:sz w:val="10"/>
                <w:szCs w:val="10"/>
              </w:rPr>
              <w:t xml:space="preserve">: </w:t>
            </w:r>
            <w:r>
              <w:rPr>
                <w:b/>
                <w:sz w:val="10"/>
                <w:szCs w:val="10"/>
              </w:rPr>
              <w:t>982205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1F0173">
              <w:rPr>
                <w:sz w:val="8"/>
                <w:szCs w:val="8"/>
              </w:rPr>
              <w:t>A praktikus 3 g-os tubusból mindig a megfelelő mennyiséget használhatjuk a különböző háztartási, javítási vagy bakácsmunkákhoz. Pillanatok alatt megköt! A vékony kinyomó fejnek köszönhetően nagyon precízen felvihető a nehezen elérhető helyekre is! Egy csepp is elég belőle, takarékos.  Majdnem minden felületre használható, nem tartalmaz mérgező anyagot és oldószert.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Használata:</w:t>
            </w:r>
            <w:r w:rsidRPr="00BA7A35">
              <w:rPr>
                <w:i/>
                <w:sz w:val="8"/>
                <w:szCs w:val="8"/>
              </w:rPr>
              <w:t xml:space="preserve"> </w:t>
            </w:r>
            <w:r w:rsidRPr="001F0173">
              <w:rPr>
                <w:sz w:val="8"/>
                <w:szCs w:val="8"/>
              </w:rPr>
              <w:t>Alkalmas a legkülönbözőbb anyagok ragasztására, mint például: porcelán, fa, bőr, fém, gumi, kartonpapír és műanyagok.</w:t>
            </w:r>
          </w:p>
          <w:p w:rsidR="003528DC" w:rsidRDefault="003528DC" w:rsidP="003528DC">
            <w:pPr>
              <w:ind w:left="378" w:right="378"/>
              <w:rPr>
                <w:sz w:val="10"/>
                <w:szCs w:val="10"/>
              </w:rPr>
            </w:pPr>
            <w:r w:rsidRPr="007D7D67">
              <w:rPr>
                <w:b/>
                <w:sz w:val="8"/>
                <w:szCs w:val="8"/>
              </w:rPr>
              <w:t>Tartalmaz:</w:t>
            </w:r>
            <w:r>
              <w:rPr>
                <w:b/>
                <w:sz w:val="8"/>
                <w:szCs w:val="8"/>
              </w:rPr>
              <w:t xml:space="preserve"> </w:t>
            </w:r>
            <w:r>
              <w:rPr>
                <w:sz w:val="8"/>
                <w:szCs w:val="8"/>
              </w:rPr>
              <w:t xml:space="preserve">Etil 2-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</w:p>
          <w:p w:rsidR="003528DC" w:rsidRDefault="003528DC" w:rsidP="003528DC">
            <w:pPr>
              <w:ind w:left="378" w:right="378"/>
              <w:jc w:val="center"/>
              <w:rPr>
                <w:sz w:val="10"/>
                <w:szCs w:val="10"/>
              </w:rPr>
            </w:pPr>
            <w:r>
              <w:rPr>
                <w:noProof/>
                <w:sz w:val="10"/>
                <w:szCs w:val="10"/>
              </w:rPr>
              <w:drawing>
                <wp:inline distT="0" distB="0" distL="0" distR="0">
                  <wp:extent cx="439390" cy="432000"/>
                  <wp:effectExtent l="19050" t="0" r="0" b="0"/>
                  <wp:docPr id="3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9390" cy="4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28DC" w:rsidRPr="006E5F70" w:rsidRDefault="003528DC" w:rsidP="003528DC">
            <w:pPr>
              <w:ind w:left="378" w:right="378"/>
              <w:jc w:val="center"/>
              <w:rPr>
                <w:sz w:val="8"/>
                <w:szCs w:val="8"/>
              </w:rPr>
            </w:pPr>
            <w:r w:rsidRPr="006E5F70">
              <w:rPr>
                <w:sz w:val="8"/>
                <w:szCs w:val="8"/>
              </w:rPr>
              <w:t>Figyelem</w:t>
            </w:r>
          </w:p>
          <w:p w:rsidR="003528DC" w:rsidRPr="007D7D67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 xml:space="preserve">H319 Súlyos szemirritációt okoz. H335 Légúti irritációt okozhat. H315 Bőrirritáló hatású.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 w:rsidRPr="007D7D67">
              <w:rPr>
                <w:sz w:val="8"/>
                <w:szCs w:val="8"/>
              </w:rPr>
              <w:t>P101 Orvosi tanácsadás esetén tartsa kéznél a termék edényét vagy címkéjét. P102 Gyermekektől elzárva tartandó.</w:t>
            </w:r>
            <w:r>
              <w:rPr>
                <w:sz w:val="8"/>
                <w:szCs w:val="8"/>
              </w:rPr>
              <w:t xml:space="preserve"> P261 Kerülje a gőzök/permet belélegzését. P280 Védőkesztyű/szemvédő/arcvédő használata kötelező. P305+P351+P338 SZEMBE KERÜLÉS ESETÉN: Óvatos öblítés vízzel több percen keresztül. Adott esetben kontaktlencsék eltávolítása, ha könnyen megoldható. Az öblítés folytatása. P312 Rosszullét esetén forduljon TOXIKOLÓGIAI KÖZPONTHOZ vagy orvoshoz. P405 Elzárva tárolandó. P501 </w:t>
            </w:r>
            <w:proofErr w:type="gramStart"/>
            <w:r>
              <w:rPr>
                <w:sz w:val="8"/>
                <w:szCs w:val="8"/>
              </w:rPr>
              <w:t>A</w:t>
            </w:r>
            <w:proofErr w:type="gramEnd"/>
            <w:r>
              <w:rPr>
                <w:sz w:val="8"/>
                <w:szCs w:val="8"/>
              </w:rPr>
              <w:t xml:space="preserve"> tartalom/edény elhelyezése hulladékként: veszélyes vagy speciális hulladékgyűjtő központban. </w:t>
            </w:r>
          </w:p>
          <w:p w:rsidR="003528DC" w:rsidRPr="00BA7A35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EUH202 </w:t>
            </w:r>
            <w:proofErr w:type="spellStart"/>
            <w:r>
              <w:rPr>
                <w:sz w:val="8"/>
                <w:szCs w:val="8"/>
              </w:rPr>
              <w:t>Cianoakrilát</w:t>
            </w:r>
            <w:proofErr w:type="spellEnd"/>
            <w:r>
              <w:rPr>
                <w:sz w:val="8"/>
                <w:szCs w:val="8"/>
              </w:rPr>
              <w:t xml:space="preserve">. Veszély! Néhány másodperc alatt a bőrre és a szembe ragad. Gyermekektől elzárva tartandó.  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b/>
                <w:sz w:val="8"/>
                <w:szCs w:val="8"/>
              </w:rPr>
              <w:t>Importőr:</w:t>
            </w:r>
            <w:r>
              <w:rPr>
                <w:sz w:val="8"/>
                <w:szCs w:val="8"/>
              </w:rPr>
              <w:t xml:space="preserve"> </w:t>
            </w:r>
            <w:r>
              <w:rPr>
                <w:b/>
                <w:sz w:val="8"/>
                <w:szCs w:val="8"/>
              </w:rPr>
              <w:t>Autogroup Hungary Kft.</w:t>
            </w:r>
          </w:p>
          <w:p w:rsidR="003528DC" w:rsidRDefault="003528DC" w:rsidP="003528DC">
            <w:pPr>
              <w:ind w:left="378" w:right="378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</w:t>
            </w:r>
          </w:p>
          <w:p w:rsidR="00D44FA9" w:rsidRDefault="003528DC" w:rsidP="003528DC">
            <w:pPr>
              <w:jc w:val="center"/>
            </w:pPr>
            <w:r>
              <w:rPr>
                <w:b/>
                <w:sz w:val="8"/>
                <w:szCs w:val="8"/>
              </w:rPr>
              <w:t>www.autogroup.hu</w:t>
            </w:r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1866E5"/>
    <w:rsid w:val="00186621"/>
    <w:rsid w:val="001866E5"/>
    <w:rsid w:val="001F0173"/>
    <w:rsid w:val="002453FD"/>
    <w:rsid w:val="00287295"/>
    <w:rsid w:val="002F0E99"/>
    <w:rsid w:val="003528DC"/>
    <w:rsid w:val="00365E72"/>
    <w:rsid w:val="0044168C"/>
    <w:rsid w:val="004754DF"/>
    <w:rsid w:val="004C7ED0"/>
    <w:rsid w:val="005309DC"/>
    <w:rsid w:val="005C385F"/>
    <w:rsid w:val="00614504"/>
    <w:rsid w:val="00663A1B"/>
    <w:rsid w:val="006E5F70"/>
    <w:rsid w:val="0071311A"/>
    <w:rsid w:val="00785DDF"/>
    <w:rsid w:val="007D7D67"/>
    <w:rsid w:val="00815BB2"/>
    <w:rsid w:val="008B35C4"/>
    <w:rsid w:val="00A547F8"/>
    <w:rsid w:val="00AB200C"/>
    <w:rsid w:val="00AE236C"/>
    <w:rsid w:val="00B11356"/>
    <w:rsid w:val="00B22B13"/>
    <w:rsid w:val="00B430B3"/>
    <w:rsid w:val="00B62480"/>
    <w:rsid w:val="00BB6701"/>
    <w:rsid w:val="00C2087D"/>
    <w:rsid w:val="00CA6614"/>
    <w:rsid w:val="00D31DE8"/>
    <w:rsid w:val="00D44FA9"/>
    <w:rsid w:val="00D45A5F"/>
    <w:rsid w:val="00E06448"/>
    <w:rsid w:val="00E10A26"/>
    <w:rsid w:val="00EC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28729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sid w:val="002F0E99"/>
    <w:rPr>
      <w:color w:val="0000FF"/>
      <w:u w:val="single"/>
    </w:rPr>
  </w:style>
  <w:style w:type="paragraph" w:styleId="Buborkszveg">
    <w:name w:val="Balloon Text"/>
    <w:basedOn w:val="Norml"/>
    <w:link w:val="BuborkszvegChar"/>
    <w:rsid w:val="00C2087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C208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1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2685</Words>
  <Characters>19506</Characters>
  <Application>Microsoft Office Word</Application>
  <DocSecurity>0</DocSecurity>
  <Lines>162</Lines>
  <Paragraphs>44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22147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group</cp:lastModifiedBy>
  <cp:revision>4</cp:revision>
  <cp:lastPrinted>2008-10-02T07:32:00Z</cp:lastPrinted>
  <dcterms:created xsi:type="dcterms:W3CDTF">2016-09-20T11:43:00Z</dcterms:created>
  <dcterms:modified xsi:type="dcterms:W3CDTF">2016-11-24T13:47:00Z</dcterms:modified>
</cp:coreProperties>
</file>